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D" w:rsidRPr="004741BD" w:rsidRDefault="004741BD" w:rsidP="00474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1BD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تقرير صيانة شهري</w:t>
      </w:r>
    </w:p>
    <w:p w:rsidR="004741BD" w:rsidRPr="004741BD" w:rsidRDefault="004741BD" w:rsidP="004741B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4741BD">
        <w:rPr>
          <w:rFonts w:ascii="Arial" w:eastAsia="Times New Roman" w:hAnsi="Arial" w:cs="Arial"/>
          <w:color w:val="000000"/>
          <w:sz w:val="32"/>
          <w:szCs w:val="32"/>
          <w:rtl/>
        </w:rPr>
        <w:t>الشهر:</w:t>
      </w:r>
      <w:bookmarkStart w:id="0" w:name="_GoBack"/>
      <w:bookmarkEnd w:id="0"/>
    </w:p>
    <w:p w:rsidR="004741BD" w:rsidRPr="004741BD" w:rsidRDefault="004741BD" w:rsidP="004741B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rtl/>
        </w:rPr>
      </w:pPr>
      <w:r w:rsidRPr="004741BD">
        <w:rPr>
          <w:rFonts w:ascii="Arial" w:eastAsia="Times New Roman" w:hAnsi="Arial" w:cs="Arial"/>
          <w:color w:val="000000"/>
          <w:sz w:val="32"/>
          <w:szCs w:val="32"/>
          <w:rtl/>
        </w:rPr>
        <w:t>الوحدة: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065"/>
        <w:gridCol w:w="1784"/>
        <w:gridCol w:w="4210"/>
      </w:tblGrid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B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B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الصيانة المطلوبة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B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الإجراء المتخذ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B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  <w:t>اسم المؤسسة المسؤولة عن الصيانة</w:t>
            </w: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741BD" w:rsidRPr="004741BD" w:rsidTr="004741BD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41BD" w:rsidRPr="004741BD" w:rsidRDefault="004741BD" w:rsidP="004741B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60A38" w:rsidRPr="004741BD" w:rsidRDefault="00760A38"/>
    <w:sectPr w:rsidR="00760A38" w:rsidRPr="0047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D2D"/>
    <w:multiLevelType w:val="multilevel"/>
    <w:tmpl w:val="D10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AB"/>
    <w:rsid w:val="0003065C"/>
    <w:rsid w:val="004741BD"/>
    <w:rsid w:val="00483AAB"/>
    <w:rsid w:val="00671965"/>
    <w:rsid w:val="007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2024-08-29T07:48:00Z</dcterms:created>
  <dcterms:modified xsi:type="dcterms:W3CDTF">2024-08-29T07:52:00Z</dcterms:modified>
</cp:coreProperties>
</file>