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F9" w:rsidRDefault="00E775F9" w:rsidP="00E775F9">
      <w:pPr>
        <w:pStyle w:val="a3"/>
        <w:bidi/>
        <w:spacing w:before="0" w:beforeAutospacing="0" w:after="0" w:afterAutospacing="0"/>
      </w:pPr>
      <w:bookmarkStart w:id="0" w:name="_GoBack"/>
      <w:bookmarkEnd w:id="0"/>
      <w:r>
        <w:rPr>
          <w:rFonts w:ascii="Arial" w:hAnsi="Arial" w:cs="Arial"/>
          <w:b/>
          <w:bCs/>
          <w:color w:val="000000"/>
          <w:sz w:val="22"/>
          <w:szCs w:val="22"/>
          <w:rtl/>
        </w:rPr>
        <w:t>بحث عن التكنولوجيا</w:t>
      </w:r>
    </w:p>
    <w:p w:rsidR="00E775F9" w:rsidRDefault="00E775F9" w:rsidP="00E775F9">
      <w:pPr>
        <w:pStyle w:val="a3"/>
        <w:bidi/>
        <w:spacing w:before="0" w:beforeAutospacing="0" w:after="0" w:afterAutospacing="0"/>
        <w:rPr>
          <w:rFonts w:hint="cs"/>
          <w:rtl/>
        </w:rPr>
      </w:pPr>
      <w:r>
        <w:rPr>
          <w:rFonts w:ascii="Arial" w:hAnsi="Arial" w:cs="Arial"/>
          <w:color w:val="000000"/>
          <w:sz w:val="22"/>
          <w:szCs w:val="22"/>
          <w:rtl/>
        </w:rPr>
        <w:t>فيما يلي عناصر بحث عن التكنولوجيا:</w:t>
      </w:r>
    </w:p>
    <w:p w:rsidR="00E775F9" w:rsidRDefault="00E775F9" w:rsidP="00E775F9">
      <w:pPr>
        <w:pStyle w:val="a3"/>
        <w:bidi/>
        <w:spacing w:before="0" w:beforeAutospacing="0" w:after="0" w:afterAutospacing="0"/>
        <w:rPr>
          <w:rFonts w:hint="cs"/>
          <w:rtl/>
        </w:rPr>
      </w:pPr>
      <w:r>
        <w:rPr>
          <w:rFonts w:ascii="Arial" w:hAnsi="Arial" w:cs="Arial"/>
          <w:b/>
          <w:bCs/>
          <w:color w:val="000000"/>
          <w:sz w:val="22"/>
          <w:szCs w:val="22"/>
          <w:rtl/>
        </w:rPr>
        <w:t>مقدمة بحث عن التكنولوجيا</w:t>
      </w:r>
    </w:p>
    <w:p w:rsidR="00E775F9" w:rsidRDefault="00E775F9" w:rsidP="00E775F9">
      <w:pPr>
        <w:pStyle w:val="a3"/>
        <w:bidi/>
        <w:spacing w:before="0" w:beforeAutospacing="0" w:after="0" w:afterAutospacing="0"/>
        <w:rPr>
          <w:rFonts w:hint="cs"/>
          <w:rtl/>
        </w:rPr>
      </w:pPr>
      <w:r>
        <w:rPr>
          <w:rFonts w:ascii="Arial" w:hAnsi="Arial" w:cs="Arial"/>
          <w:color w:val="000000"/>
          <w:sz w:val="22"/>
          <w:szCs w:val="22"/>
          <w:rtl/>
        </w:rPr>
        <w:t>يمكن اعتماد المقدمة التالية في مقدمة بحث عن التكنولوجيا:</w:t>
      </w:r>
    </w:p>
    <w:p w:rsidR="00E775F9" w:rsidRDefault="00E775F9" w:rsidP="00E775F9">
      <w:pPr>
        <w:pStyle w:val="a3"/>
        <w:bidi/>
        <w:spacing w:before="0" w:beforeAutospacing="0" w:after="0" w:afterAutospacing="0"/>
        <w:rPr>
          <w:rFonts w:hint="cs"/>
          <w:rtl/>
        </w:rPr>
      </w:pPr>
      <w:r>
        <w:rPr>
          <w:rFonts w:ascii="Arial" w:hAnsi="Arial" w:cs="Arial"/>
          <w:color w:val="000000"/>
          <w:sz w:val="22"/>
          <w:szCs w:val="22"/>
          <w:rtl/>
        </w:rPr>
        <w:t>التكنولوجيا هي استخدام المعرفة العلمية والأدوات لحل المشاكل وتحسين الحياة البشرية، يمكن أن تكون التكنولوجيا عبارة عن أدوات بسيطة، أو نظم معقدة، ومع تقدم التكنولوجيا، تأتي مسؤولية الاستخدام السليم والمستدام لها، حيث يجب أن نكون على علم بالآثار الاجتماعية والبيئية للتكنولوجيا ونسعى لاستخدامها بطريقة تعمل على خدمة الإنسانية والبيئة.</w:t>
      </w:r>
    </w:p>
    <w:p w:rsidR="00E775F9" w:rsidRDefault="00E775F9" w:rsidP="00E775F9">
      <w:pPr>
        <w:pStyle w:val="a3"/>
        <w:bidi/>
        <w:spacing w:before="0" w:beforeAutospacing="0" w:after="0" w:afterAutospacing="0"/>
        <w:rPr>
          <w:rFonts w:hint="cs"/>
          <w:rtl/>
        </w:rPr>
      </w:pPr>
      <w:r>
        <w:rPr>
          <w:rFonts w:ascii="Arial" w:hAnsi="Arial" w:cs="Arial"/>
          <w:b/>
          <w:bCs/>
          <w:color w:val="000000"/>
          <w:sz w:val="22"/>
          <w:szCs w:val="22"/>
          <w:rtl/>
        </w:rPr>
        <w:t>تعريف التكنولوجيا</w:t>
      </w:r>
    </w:p>
    <w:p w:rsidR="00E775F9" w:rsidRDefault="00E775F9" w:rsidP="00E775F9">
      <w:pPr>
        <w:pStyle w:val="a3"/>
        <w:bidi/>
        <w:spacing w:before="0" w:beforeAutospacing="0" w:after="0" w:afterAutospacing="0"/>
        <w:rPr>
          <w:rFonts w:hint="cs"/>
          <w:rtl/>
        </w:rPr>
      </w:pPr>
      <w:r>
        <w:rPr>
          <w:rFonts w:ascii="Arial" w:hAnsi="Arial" w:cs="Arial"/>
          <w:color w:val="000000"/>
          <w:sz w:val="22"/>
          <w:szCs w:val="22"/>
          <w:rtl/>
        </w:rPr>
        <w:t>التكنولوجيا هي استخدام المعرفة والأدوات لتحسين الحياة البشرية وتسهيل العمليات المختلفة، وتشمل التكنولوجيا مجموعة واسعة من الأدوات والمعدات والمعرفة التي تستخدم لإنتاج السلع وتقديم الخدمات، وتطوير العمليات الصناعية والتواصل، وتحسين الجودة والفعالية في مختلف المجالات، كما تتضمن التكنولوجيا مجموعة متنوعة من القطاعات مثل تكنولوجيا المعلومات والاتصالات، وتكنولوجيا الطاقة، وتكنولوجيا الطب، وتكنولوجيا البناء، والعديد من المجالات الأخرى.</w:t>
      </w:r>
    </w:p>
    <w:p w:rsidR="00E775F9" w:rsidRDefault="00E775F9" w:rsidP="00E775F9">
      <w:pPr>
        <w:pStyle w:val="a3"/>
        <w:bidi/>
        <w:spacing w:before="0" w:beforeAutospacing="0" w:after="0" w:afterAutospacing="0"/>
        <w:rPr>
          <w:rFonts w:hint="cs"/>
          <w:rtl/>
        </w:rPr>
      </w:pPr>
      <w:r>
        <w:rPr>
          <w:rFonts w:ascii="Arial" w:hAnsi="Arial" w:cs="Arial"/>
          <w:b/>
          <w:bCs/>
          <w:color w:val="000000"/>
          <w:sz w:val="22"/>
          <w:szCs w:val="22"/>
          <w:rtl/>
        </w:rPr>
        <w:t>أهمية التكنولوجيا</w:t>
      </w:r>
    </w:p>
    <w:p w:rsidR="00E775F9" w:rsidRDefault="00E775F9" w:rsidP="00E775F9">
      <w:pPr>
        <w:pStyle w:val="a3"/>
        <w:bidi/>
        <w:spacing w:before="0" w:beforeAutospacing="0" w:after="0" w:afterAutospacing="0"/>
        <w:rPr>
          <w:rFonts w:hint="cs"/>
          <w:rtl/>
        </w:rPr>
      </w:pPr>
      <w:r>
        <w:rPr>
          <w:rFonts w:ascii="Arial" w:hAnsi="Arial" w:cs="Arial"/>
          <w:color w:val="000000"/>
          <w:sz w:val="22"/>
          <w:szCs w:val="22"/>
          <w:rtl/>
        </w:rPr>
        <w:t>تتمثل أهمية التكنولوجيا في العديد من الجوانب التي تؤثر إيجاباً على الحياة البشرية والتطور الاجتماعي والاقتصادي، من بين هذه الجوانب:</w:t>
      </w:r>
    </w:p>
    <w:p w:rsidR="00E775F9" w:rsidRDefault="00E775F9" w:rsidP="00E775F9">
      <w:pPr>
        <w:pStyle w:val="a3"/>
        <w:numPr>
          <w:ilvl w:val="0"/>
          <w:numId w:val="1"/>
        </w:numPr>
        <w:bidi/>
        <w:spacing w:before="0" w:beforeAutospacing="0" w:after="0" w:afterAutospacing="0"/>
        <w:textAlignment w:val="baseline"/>
        <w:rPr>
          <w:rFonts w:ascii="Arial" w:hAnsi="Arial" w:cs="Arial" w:hint="cs"/>
          <w:b/>
          <w:bCs/>
          <w:color w:val="000000"/>
          <w:sz w:val="22"/>
          <w:szCs w:val="22"/>
          <w:rtl/>
        </w:rPr>
      </w:pPr>
      <w:r>
        <w:rPr>
          <w:rFonts w:ascii="Arial" w:hAnsi="Arial" w:cs="Arial"/>
          <w:b/>
          <w:bCs/>
          <w:color w:val="000000"/>
          <w:sz w:val="22"/>
          <w:szCs w:val="22"/>
          <w:rtl/>
        </w:rPr>
        <w:t xml:space="preserve">تحسين الجودة والكفاءة: </w:t>
      </w:r>
      <w:r>
        <w:rPr>
          <w:rFonts w:ascii="Arial" w:hAnsi="Arial" w:cs="Arial"/>
          <w:color w:val="000000"/>
          <w:sz w:val="22"/>
          <w:szCs w:val="22"/>
          <w:rtl/>
        </w:rPr>
        <w:t>تساعد التكنولوجيا على تحسين جودة المنتجات والخدمات، وزيادة كفاءة العمليات، مما يؤدي إلى تحسين تجربة المستخدم وزيادة رضا العملاء.</w:t>
      </w:r>
    </w:p>
    <w:p w:rsidR="00E775F9" w:rsidRDefault="00E775F9" w:rsidP="00E775F9">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تقدم الطب والصحة: </w:t>
      </w:r>
      <w:r>
        <w:rPr>
          <w:rFonts w:ascii="Arial" w:hAnsi="Arial" w:cs="Arial"/>
          <w:color w:val="000000"/>
          <w:sz w:val="22"/>
          <w:szCs w:val="22"/>
          <w:rtl/>
        </w:rPr>
        <w:t>تسهم التكنولوجيا في تطوير الأدوات والتقنيات الطبية، مثل الأجهزة الطبية المتطورة والتطبيقات الصحية، مما يعزز التشخيص المبكر وعلاج الأمراض ورعاية المرضى.</w:t>
      </w:r>
    </w:p>
    <w:p w:rsidR="00E775F9" w:rsidRDefault="00E775F9" w:rsidP="00E775F9">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تعزيز التواصل والاتصال: </w:t>
      </w:r>
      <w:r>
        <w:rPr>
          <w:rFonts w:ascii="Arial" w:hAnsi="Arial" w:cs="Arial"/>
          <w:color w:val="000000"/>
          <w:sz w:val="22"/>
          <w:szCs w:val="22"/>
          <w:rtl/>
        </w:rPr>
        <w:t>تسهل التكنولوجيا التواصل الفعال والسريع بين الأشخاص من خلال وسائل الاتصال المختلفة مثل الهواتف الذكية ووسائل التواصل الاجتماعي، مما يقرب المسافات ويسهل التفاعل.</w:t>
      </w:r>
    </w:p>
    <w:p w:rsidR="00E775F9" w:rsidRDefault="00E775F9" w:rsidP="00E775F9">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تحفيز التطور الاقتصادي: </w:t>
      </w:r>
      <w:r>
        <w:rPr>
          <w:rFonts w:ascii="Arial" w:hAnsi="Arial" w:cs="Arial"/>
          <w:color w:val="000000"/>
          <w:sz w:val="22"/>
          <w:szCs w:val="22"/>
          <w:rtl/>
        </w:rPr>
        <w:t>تلعب التكنولوجيا دورًا حاسمًا في تحفيز الابتكار وتطوير الصناعات الجديدة، وبناء الاقتصادات القوية من خلال زيادة الإنتاجية وتحسين الفعالية.</w:t>
      </w:r>
    </w:p>
    <w:p w:rsidR="00E775F9" w:rsidRDefault="00E775F9" w:rsidP="00E775F9">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حل المشاكل البيئية: </w:t>
      </w:r>
      <w:r>
        <w:rPr>
          <w:rFonts w:ascii="Arial" w:hAnsi="Arial" w:cs="Arial"/>
          <w:color w:val="000000"/>
          <w:sz w:val="22"/>
          <w:szCs w:val="22"/>
          <w:rtl/>
        </w:rPr>
        <w:t>تساهم التكنولوجيا في تطوير حلول مبتكرة للمشاكل البيئية، مثل استخدام الطاقة المتجددة وتطوير تقنيات إعادة التدوير، مما يسهم في حماية البيئة والحفاظ على الموارد الطبيعية.</w:t>
      </w:r>
    </w:p>
    <w:p w:rsidR="00E775F9" w:rsidRDefault="00E775F9" w:rsidP="00E775F9">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تعزيز عملية التعليم: </w:t>
      </w:r>
      <w:r>
        <w:rPr>
          <w:rFonts w:ascii="Arial" w:hAnsi="Arial" w:cs="Arial"/>
          <w:color w:val="000000"/>
          <w:sz w:val="22"/>
          <w:szCs w:val="22"/>
          <w:rtl/>
        </w:rPr>
        <w:t>تقدم التكنولوجيا أدوات تعليمية مبتكرة ومنصات تعليم عبر الإنترنت، مما يسهل عملية الوصول إلى المعرفة ويعزز عملية التعلم الذاتي.</w:t>
      </w:r>
    </w:p>
    <w:p w:rsidR="00E775F9" w:rsidRDefault="00E775F9" w:rsidP="00E775F9">
      <w:pPr>
        <w:pStyle w:val="a3"/>
        <w:bidi/>
        <w:spacing w:before="0" w:beforeAutospacing="0" w:after="0" w:afterAutospacing="0"/>
        <w:rPr>
          <w:rtl/>
        </w:rPr>
      </w:pPr>
      <w:r>
        <w:rPr>
          <w:rFonts w:ascii="Arial" w:hAnsi="Arial" w:cs="Arial"/>
          <w:b/>
          <w:bCs/>
          <w:color w:val="000000"/>
          <w:sz w:val="22"/>
          <w:szCs w:val="22"/>
          <w:rtl/>
        </w:rPr>
        <w:t>خاتمة بحث عن التكنولوجيا</w:t>
      </w:r>
    </w:p>
    <w:p w:rsidR="00E775F9" w:rsidRDefault="00E775F9" w:rsidP="00E775F9">
      <w:pPr>
        <w:pStyle w:val="a3"/>
        <w:bidi/>
        <w:spacing w:before="0" w:beforeAutospacing="0" w:after="0" w:afterAutospacing="0"/>
        <w:rPr>
          <w:rFonts w:hint="cs"/>
          <w:rtl/>
        </w:rPr>
      </w:pPr>
      <w:r>
        <w:rPr>
          <w:rFonts w:ascii="Arial" w:hAnsi="Arial" w:cs="Arial"/>
          <w:color w:val="000000"/>
          <w:sz w:val="22"/>
          <w:szCs w:val="22"/>
          <w:rtl/>
        </w:rPr>
        <w:t>يمكن اعتماد الخاتمة التالية في ختام بحث عن التكنولوجيا:</w:t>
      </w:r>
    </w:p>
    <w:p w:rsidR="00CF062C" w:rsidRDefault="00E775F9" w:rsidP="00E775F9">
      <w:r>
        <w:rPr>
          <w:rFonts w:ascii="Arial" w:hAnsi="Arial" w:cs="Arial"/>
          <w:color w:val="000000"/>
          <w:kern w:val="0"/>
          <w:rtl/>
          <w14:ligatures w14:val="none"/>
        </w:rPr>
        <w:t>في الختام، دور التكنولوجيا الحيوي الهام في تشكيل مستقبلنا وتطوير حياتنا لا يمكن إنكاره، فهي ليست مجرد أداة، بل هي شريك لنا في بناء مجتمعات أكثر تقدمًا وتطورًا، حيث تتجاوز التكنولوجيا حدود الابتكار والاختراعات، وتتعدى الحدود الجغرافية والثقافية، لتصبح جزءاً لا يتجزأ من حياتنا اليومية</w:t>
      </w:r>
    </w:p>
    <w:sectPr w:rsidR="00CF0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E37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F9"/>
    <w:rsid w:val="00CF062C"/>
    <w:rsid w:val="00E77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F9"/>
    <w:pPr>
      <w:bidi/>
      <w:spacing w:after="160" w:line="256" w:lineRule="auto"/>
    </w:pPr>
    <w:rPr>
      <w:rFonts w:eastAsiaTheme="minorEastAsia"/>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5F9"/>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F9"/>
    <w:pPr>
      <w:bidi/>
      <w:spacing w:after="160" w:line="256" w:lineRule="auto"/>
    </w:pPr>
    <w:rPr>
      <w:rFonts w:eastAsiaTheme="minorEastAsia"/>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5F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2024-05-10T18:28:00Z</dcterms:created>
  <dcterms:modified xsi:type="dcterms:W3CDTF">2024-05-10T18:28:00Z</dcterms:modified>
</cp:coreProperties>
</file>