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D80" w:rsidRDefault="00985D80" w:rsidP="00985D80">
      <w:pPr>
        <w:pStyle w:val="a3"/>
        <w:bidi/>
        <w:spacing w:before="0" w:beforeAutospacing="0" w:after="0" w:afterAutospacing="0"/>
      </w:pPr>
      <w:r>
        <w:rPr>
          <w:rFonts w:ascii="Arial" w:hAnsi="Arial" w:cs="Arial"/>
          <w:b/>
          <w:bCs/>
          <w:color w:val="000000"/>
          <w:sz w:val="22"/>
          <w:szCs w:val="22"/>
          <w:rtl/>
        </w:rPr>
        <w:t>اذاعة عن اختبارات نافس</w:t>
      </w:r>
    </w:p>
    <w:p w:rsidR="00985D80" w:rsidRDefault="00985D80" w:rsidP="00985D80">
      <w:pPr>
        <w:pStyle w:val="a3"/>
        <w:bidi/>
        <w:spacing w:before="0" w:beforeAutospacing="0" w:after="0" w:afterAutospacing="0"/>
        <w:rPr>
          <w:rFonts w:hint="cs"/>
          <w:rtl/>
        </w:rPr>
      </w:pPr>
      <w:r>
        <w:rPr>
          <w:rFonts w:ascii="Arial" w:hAnsi="Arial" w:cs="Arial"/>
          <w:color w:val="000000"/>
          <w:sz w:val="22"/>
          <w:szCs w:val="22"/>
          <w:rtl/>
        </w:rPr>
        <w:t>فيما يلي فقرات اذاعة عن اختبارات نافس:</w:t>
      </w:r>
    </w:p>
    <w:p w:rsidR="00985D80" w:rsidRDefault="00985D80" w:rsidP="00985D80">
      <w:pPr>
        <w:pStyle w:val="a3"/>
        <w:bidi/>
        <w:spacing w:before="0" w:beforeAutospacing="0" w:after="0" w:afterAutospacing="0"/>
        <w:rPr>
          <w:rFonts w:hint="cs"/>
          <w:rtl/>
        </w:rPr>
      </w:pPr>
      <w:r>
        <w:rPr>
          <w:rFonts w:ascii="Arial" w:hAnsi="Arial" w:cs="Arial"/>
          <w:b/>
          <w:bCs/>
          <w:color w:val="000000"/>
          <w:sz w:val="22"/>
          <w:szCs w:val="22"/>
          <w:rtl/>
        </w:rPr>
        <w:t>مقدمة اذاعة عن اختبارات نافس</w:t>
      </w:r>
    </w:p>
    <w:p w:rsidR="00985D80" w:rsidRDefault="00985D80" w:rsidP="00985D80">
      <w:pPr>
        <w:pStyle w:val="a3"/>
        <w:bidi/>
        <w:spacing w:before="0" w:beforeAutospacing="0" w:after="0" w:afterAutospacing="0"/>
        <w:rPr>
          <w:rFonts w:hint="cs"/>
          <w:rtl/>
        </w:rPr>
      </w:pPr>
      <w:r>
        <w:rPr>
          <w:rFonts w:ascii="Arial" w:hAnsi="Arial" w:cs="Arial"/>
          <w:color w:val="000000"/>
          <w:sz w:val="22"/>
          <w:szCs w:val="22"/>
          <w:rtl/>
        </w:rPr>
        <w:t>يمكن اعتماد المقدمة التالية في مقدمة اذاعة عن اختبارات نافس:</w:t>
      </w:r>
    </w:p>
    <w:p w:rsidR="00985D80" w:rsidRDefault="00985D80" w:rsidP="00985D80">
      <w:pPr>
        <w:pStyle w:val="a3"/>
        <w:bidi/>
        <w:spacing w:before="0" w:beforeAutospacing="0" w:after="0" w:afterAutospacing="0"/>
        <w:rPr>
          <w:rFonts w:hint="cs"/>
          <w:rtl/>
        </w:rPr>
      </w:pPr>
      <w:r>
        <w:rPr>
          <w:rFonts w:ascii="Arial" w:hAnsi="Arial" w:cs="Arial"/>
          <w:color w:val="000000"/>
          <w:sz w:val="22"/>
          <w:szCs w:val="22"/>
          <w:rtl/>
        </w:rPr>
        <w:t xml:space="preserve">بسم الله الرحمن الرحيم، والصلاة والسلام على سيدنا محمد خاتم الأنبياء والمرسلين، السلام عليكم ورحمة الله وبركاته، أما بعد، يعتبر اختبار نافس </w:t>
      </w:r>
      <w:r>
        <w:rPr>
          <w:rFonts w:ascii="Arial" w:hAnsi="Arial" w:cs="Arial"/>
          <w:color w:val="000000"/>
          <w:sz w:val="22"/>
          <w:szCs w:val="22"/>
        </w:rPr>
        <w:t>ETEC (Education Testing and Evaluation Commission)</w:t>
      </w:r>
      <w:r>
        <w:rPr>
          <w:rFonts w:ascii="Arial" w:hAnsi="Arial" w:cs="Arial"/>
          <w:color w:val="000000"/>
          <w:sz w:val="22"/>
          <w:szCs w:val="22"/>
          <w:rtl/>
        </w:rPr>
        <w:t xml:space="preserve"> في المملكة العربية السعودية المسؤول الرئيسي عن تطوير وتنفيذ الاختبارات الوطنية لتقييم الطلاب في المراحل التعليمية المختلفة، وتُعرف هذه الاختبارات الوطنية في السعودية باسم اختبارات نافس، وتهدف إلى تقييم مستوى الطلاب والمؤسسات التعليمية بشكل شامل، وتُستخدم نتائج اختبارات نافس لتقديم معلومات هامة للمعلمين والإدارة التعليمية وأولياء الأمور والسياسيين لتحديد نقاط القوة والضعف في النظام التعليمي وتوجيه الجهود نحو تحسين التعليم ورفع مستوى الجودة التعليمية في المملكة العربية السعودية.</w:t>
      </w:r>
    </w:p>
    <w:p w:rsidR="00985D80" w:rsidRDefault="00985D80" w:rsidP="00985D80">
      <w:pPr>
        <w:pStyle w:val="a3"/>
        <w:bidi/>
        <w:spacing w:before="0" w:beforeAutospacing="0" w:after="0" w:afterAutospacing="0"/>
        <w:rPr>
          <w:rFonts w:hint="cs"/>
          <w:rtl/>
        </w:rPr>
      </w:pPr>
      <w:r>
        <w:rPr>
          <w:rFonts w:ascii="Arial" w:hAnsi="Arial" w:cs="Arial"/>
          <w:b/>
          <w:bCs/>
          <w:color w:val="000000"/>
          <w:sz w:val="22"/>
          <w:szCs w:val="22"/>
          <w:rtl/>
        </w:rPr>
        <w:t>فقرة القرآن الكريم</w:t>
      </w:r>
    </w:p>
    <w:p w:rsidR="00985D80" w:rsidRDefault="00985D80" w:rsidP="00985D80">
      <w:pPr>
        <w:pStyle w:val="a3"/>
        <w:bidi/>
        <w:spacing w:before="0" w:beforeAutospacing="0" w:after="0" w:afterAutospacing="0"/>
        <w:rPr>
          <w:rFonts w:hint="cs"/>
          <w:rtl/>
        </w:rPr>
      </w:pPr>
      <w:r>
        <w:rPr>
          <w:rFonts w:ascii="Arial" w:hAnsi="Arial" w:cs="Arial"/>
          <w:color w:val="000000"/>
          <w:sz w:val="22"/>
          <w:szCs w:val="22"/>
          <w:rtl/>
        </w:rPr>
        <w:t>اهتم دين الإسلام بالعلم وعظم أهميته وذلك في أول ما أنزل الله سبحانه وتعالى من الكتاب الكريم، وهي أولى الآيات التي أمرت النبي محمد صلى الله عليه وسلم بأن يقرأ ويتعلم، وذلك في قول الله تعالى: "اقرأ باسم ربك الذي خلق، خلق الإنسان من علق، اقرأ وربك الأكرم الذي علم بالقلم، علم الإنسان ما لم يعلم"، كما ذكر الله بمواضع كثيرة أهل العلم وفضلهم وعظم ورفع درجاتهم، وذلك في قوله تعالى: "شهد الله أنّه لا إله إلاّ هو والملائكة وأولو العلم قائماً بالقسط لا إله إلا هو العزيز الحكيم"، كذلك بسم الله الرحمن الرحيم: "يرفع الذين آمنوا منكم والذين أوتوا العلم درجات". </w:t>
      </w:r>
    </w:p>
    <w:p w:rsidR="00985D80" w:rsidRDefault="00985D80" w:rsidP="00985D80">
      <w:pPr>
        <w:pStyle w:val="a3"/>
        <w:bidi/>
        <w:spacing w:before="0" w:beforeAutospacing="0" w:after="0" w:afterAutospacing="0"/>
        <w:rPr>
          <w:rFonts w:hint="cs"/>
          <w:rtl/>
        </w:rPr>
      </w:pPr>
      <w:r>
        <w:rPr>
          <w:rFonts w:ascii="Arial" w:hAnsi="Arial" w:cs="Arial"/>
          <w:b/>
          <w:bCs/>
          <w:color w:val="000000"/>
          <w:sz w:val="22"/>
          <w:szCs w:val="22"/>
          <w:rtl/>
        </w:rPr>
        <w:t>فقرة الحديث الشريف</w:t>
      </w:r>
    </w:p>
    <w:p w:rsidR="00985D80" w:rsidRDefault="00985D80" w:rsidP="00985D80">
      <w:pPr>
        <w:pStyle w:val="a3"/>
        <w:bidi/>
        <w:spacing w:before="0" w:beforeAutospacing="0" w:after="0" w:afterAutospacing="0"/>
        <w:rPr>
          <w:rFonts w:hint="cs"/>
          <w:rtl/>
        </w:rPr>
      </w:pPr>
      <w:r>
        <w:rPr>
          <w:rFonts w:ascii="Arial" w:hAnsi="Arial" w:cs="Arial"/>
          <w:color w:val="000000"/>
          <w:sz w:val="22"/>
          <w:szCs w:val="22"/>
          <w:rtl/>
        </w:rPr>
        <w:t>حث النبي محمد صلى الله من خلال الأحاديث النبوية الشريفة على أهمية العلم عند الله تعالى، وعظمة أجر أهل العلم، ودرجاتهم في الآخرة، وأنه من اتبع طريق العلم، واستعان بالله على التماس طريق العلم فإن الله سيوفقه في الدنيا والآخرة، ومن سلك هذا الطريق بنية صادقة ومخلصة فإنه يلقى العلم النافع المؤدي لجنان الخلد، والحديث هو:</w:t>
      </w:r>
    </w:p>
    <w:p w:rsidR="00985D80" w:rsidRDefault="00985D80" w:rsidP="00985D80">
      <w:pPr>
        <w:pStyle w:val="a3"/>
        <w:numPr>
          <w:ilvl w:val="0"/>
          <w:numId w:val="1"/>
        </w:numPr>
        <w:bidi/>
        <w:spacing w:before="0" w:beforeAutospacing="0" w:after="0" w:afterAutospacing="0"/>
        <w:textAlignment w:val="baseline"/>
        <w:rPr>
          <w:rFonts w:ascii="Arial" w:hAnsi="Arial" w:cs="Arial" w:hint="cs"/>
          <w:color w:val="000000"/>
          <w:sz w:val="22"/>
          <w:szCs w:val="22"/>
          <w:rtl/>
        </w:rPr>
      </w:pPr>
      <w:r>
        <w:rPr>
          <w:rFonts w:ascii="Arial" w:hAnsi="Arial" w:cs="Arial"/>
          <w:color w:val="000000"/>
          <w:sz w:val="22"/>
          <w:szCs w:val="22"/>
          <w:rtl/>
        </w:rPr>
        <w:t xml:space="preserve">عن أبي هريرة رضي الله عنه عن النبي -صلى الله عليه </w:t>
      </w:r>
      <w:proofErr w:type="spellStart"/>
      <w:r>
        <w:rPr>
          <w:rFonts w:ascii="Arial" w:hAnsi="Arial" w:cs="Arial"/>
          <w:color w:val="000000"/>
          <w:sz w:val="22"/>
          <w:szCs w:val="22"/>
          <w:rtl/>
        </w:rPr>
        <w:t>وآله</w:t>
      </w:r>
      <w:proofErr w:type="spellEnd"/>
      <w:r>
        <w:rPr>
          <w:rFonts w:ascii="Arial" w:hAnsi="Arial" w:cs="Arial"/>
          <w:color w:val="000000"/>
          <w:sz w:val="22"/>
          <w:szCs w:val="22"/>
          <w:rtl/>
        </w:rPr>
        <w:t xml:space="preserve"> وسلم- قال: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ومن سَلَكَ طَرِيقًا يَلتَمِسُ فِيهِ عِلمًا سَهَّلَ اللهُ له به طريقًا إلى الجنةِ، وما اجْتَمَعَ قَوْمٌ في بيتٍ من بيوتِ اللهِ يَتْلُونَ كتابَ اللهِ </w:t>
      </w:r>
      <w:proofErr w:type="spellStart"/>
      <w:r>
        <w:rPr>
          <w:rFonts w:ascii="Arial" w:hAnsi="Arial" w:cs="Arial"/>
          <w:color w:val="000000"/>
          <w:sz w:val="22"/>
          <w:szCs w:val="22"/>
          <w:rtl/>
        </w:rPr>
        <w:t>ويَتَدَارَسُونَهُ</w:t>
      </w:r>
      <w:proofErr w:type="spellEnd"/>
      <w:r>
        <w:rPr>
          <w:rFonts w:ascii="Arial" w:hAnsi="Arial" w:cs="Arial"/>
          <w:color w:val="000000"/>
          <w:sz w:val="22"/>
          <w:szCs w:val="22"/>
          <w:rtl/>
        </w:rPr>
        <w:t xml:space="preserve"> بينهم إلا نَزَلَتْ عليهم السَّكِينَةُ وغَشِيَتْهُمُ الرَّحْمَةُ وحَفَّتْهُمُ الملائِكَةُ، وذَكَرَهُمُ اللهُ فِيمَنْ عِندَهُ، ومَن بَطَّأ به عمله لم يُسرع به نَسَبُهُ".</w:t>
      </w:r>
    </w:p>
    <w:p w:rsidR="00985D80" w:rsidRDefault="00985D80" w:rsidP="00985D80">
      <w:pPr>
        <w:pStyle w:val="a3"/>
        <w:bidi/>
        <w:spacing w:before="0" w:beforeAutospacing="0" w:after="0" w:afterAutospacing="0"/>
        <w:rPr>
          <w:rtl/>
        </w:rPr>
      </w:pPr>
      <w:r>
        <w:rPr>
          <w:rFonts w:ascii="Arial" w:hAnsi="Arial" w:cs="Arial"/>
          <w:b/>
          <w:bCs/>
          <w:color w:val="000000"/>
          <w:sz w:val="22"/>
          <w:szCs w:val="22"/>
          <w:rtl/>
        </w:rPr>
        <w:t>كلمة الصباح</w:t>
      </w:r>
    </w:p>
    <w:p w:rsidR="00985D80" w:rsidRDefault="00985D80" w:rsidP="00985D80">
      <w:pPr>
        <w:pStyle w:val="a3"/>
        <w:bidi/>
        <w:spacing w:before="0" w:beforeAutospacing="0" w:after="0" w:afterAutospacing="0"/>
        <w:rPr>
          <w:rFonts w:hint="cs"/>
          <w:rtl/>
        </w:rPr>
      </w:pPr>
      <w:r>
        <w:rPr>
          <w:rFonts w:ascii="Arial" w:hAnsi="Arial" w:cs="Arial"/>
          <w:color w:val="000000"/>
          <w:sz w:val="22"/>
          <w:szCs w:val="22"/>
          <w:rtl/>
        </w:rPr>
        <w:t xml:space="preserve">بسم الله الرحمن الرحيم، السلام عليكم ورحمة الله وبركاته، وصباح الخير لجميع المستمعين، اختبارات نافس هي اختبارات وطنية من تنظيم الهيئة الصادر بقرار مجلس الوزراء في المملكة العربية السعودية، ويساهم التقييم الوطني في توفير بيانات دقيقة وموثوقة حول مستوى الطلاب وأدائهم في مجموعة متنوعة من المواضيع الأكاديمية، من خلال تحليل هذه البيانات، يمكن للمعلمين والمسؤولين التعليميين فهم نقاط القوة والضعف في التعليم وتوجيه جهودهم نحو تحسين الأداء الطلابي، كما </w:t>
      </w:r>
      <w:proofErr w:type="spellStart"/>
      <w:r>
        <w:rPr>
          <w:rFonts w:ascii="Arial" w:hAnsi="Arial" w:cs="Arial"/>
          <w:color w:val="000000"/>
          <w:sz w:val="22"/>
          <w:szCs w:val="22"/>
          <w:rtl/>
        </w:rPr>
        <w:t>كما</w:t>
      </w:r>
      <w:proofErr w:type="spellEnd"/>
      <w:r>
        <w:rPr>
          <w:rFonts w:ascii="Arial" w:hAnsi="Arial" w:cs="Arial"/>
          <w:color w:val="000000"/>
          <w:sz w:val="22"/>
          <w:szCs w:val="22"/>
          <w:rtl/>
        </w:rPr>
        <w:t xml:space="preserve"> يساهم التقييم الوطني في تعزيز الشفافية والمساءلة في النظام التعليمي، من خلال نشر نتائج التقييم وتبادل المعلومات بين جميع أطراف العملية التعليمية، يتمكن الجميع من الاطلاع على أداء الطلاب والمؤسسات التعليمية، وبالتالي تعزيز المساءلة وتعزيز الجودة التعليمية، علاوة على ذلك قياس وتحسين مستوى التحصيل </w:t>
      </w:r>
      <w:proofErr w:type="spellStart"/>
      <w:r>
        <w:rPr>
          <w:rFonts w:ascii="Arial" w:hAnsi="Arial" w:cs="Arial"/>
          <w:color w:val="000000"/>
          <w:sz w:val="22"/>
          <w:szCs w:val="22"/>
          <w:rtl/>
        </w:rPr>
        <w:t>العلملي</w:t>
      </w:r>
      <w:proofErr w:type="spellEnd"/>
      <w:r>
        <w:rPr>
          <w:rFonts w:ascii="Arial" w:hAnsi="Arial" w:cs="Arial"/>
          <w:color w:val="000000"/>
          <w:sz w:val="22"/>
          <w:szCs w:val="22"/>
          <w:rtl/>
        </w:rPr>
        <w:t xml:space="preserve"> لكل من فصول الصف الثالث في عينة من المدارس، وكافة فصول الصف السادس في كافة المدارس </w:t>
      </w:r>
      <w:proofErr w:type="spellStart"/>
      <w:r>
        <w:rPr>
          <w:rFonts w:ascii="Arial" w:hAnsi="Arial" w:cs="Arial"/>
          <w:color w:val="000000"/>
          <w:sz w:val="22"/>
          <w:szCs w:val="22"/>
          <w:rtl/>
        </w:rPr>
        <w:t>الابتدايئة</w:t>
      </w:r>
      <w:proofErr w:type="spellEnd"/>
      <w:r>
        <w:rPr>
          <w:rFonts w:ascii="Arial" w:hAnsi="Arial" w:cs="Arial"/>
          <w:color w:val="000000"/>
          <w:sz w:val="22"/>
          <w:szCs w:val="22"/>
          <w:rtl/>
        </w:rPr>
        <w:t xml:space="preserve">، وكافة </w:t>
      </w:r>
      <w:proofErr w:type="spellStart"/>
      <w:r>
        <w:rPr>
          <w:rFonts w:ascii="Arial" w:hAnsi="Arial" w:cs="Arial"/>
          <w:color w:val="000000"/>
          <w:sz w:val="22"/>
          <w:szCs w:val="22"/>
          <w:rtl/>
        </w:rPr>
        <w:t>فصزل</w:t>
      </w:r>
      <w:proofErr w:type="spellEnd"/>
      <w:r>
        <w:rPr>
          <w:rFonts w:ascii="Arial" w:hAnsi="Arial" w:cs="Arial"/>
          <w:color w:val="000000"/>
          <w:sz w:val="22"/>
          <w:szCs w:val="22"/>
          <w:rtl/>
        </w:rPr>
        <w:t xml:space="preserve"> الثالث المتوسط في المدارس المتوسطة أيضًا، إذ تمثل هذه الصفوف نهاية مراحل تعليمية، لذا فهي صفوف مستهدفة. </w:t>
      </w:r>
    </w:p>
    <w:p w:rsidR="00985D80" w:rsidRDefault="00985D80" w:rsidP="00985D80">
      <w:pPr>
        <w:pStyle w:val="a3"/>
        <w:bidi/>
        <w:spacing w:before="0" w:beforeAutospacing="0" w:after="0" w:afterAutospacing="0"/>
        <w:rPr>
          <w:rFonts w:hint="cs"/>
          <w:rtl/>
        </w:rPr>
      </w:pPr>
      <w:r>
        <w:rPr>
          <w:rFonts w:ascii="Arial" w:hAnsi="Arial" w:cs="Arial"/>
          <w:b/>
          <w:bCs/>
          <w:color w:val="000000"/>
          <w:sz w:val="22"/>
          <w:szCs w:val="22"/>
          <w:rtl/>
        </w:rPr>
        <w:t>فقرة هل تعلم</w:t>
      </w:r>
    </w:p>
    <w:p w:rsidR="00985D80" w:rsidRDefault="00985D80" w:rsidP="00985D80">
      <w:pPr>
        <w:pStyle w:val="a3"/>
        <w:bidi/>
        <w:spacing w:before="0" w:beforeAutospacing="0" w:after="0" w:afterAutospacing="0"/>
        <w:rPr>
          <w:rFonts w:hint="cs"/>
          <w:rtl/>
        </w:rPr>
      </w:pPr>
      <w:r>
        <w:rPr>
          <w:rFonts w:ascii="Arial" w:hAnsi="Arial" w:cs="Arial"/>
          <w:color w:val="000000"/>
          <w:sz w:val="22"/>
          <w:szCs w:val="22"/>
          <w:rtl/>
        </w:rPr>
        <w:t xml:space="preserve">فيما يلي فقرة هل تعلم </w:t>
      </w:r>
      <w:proofErr w:type="spellStart"/>
      <w:r>
        <w:rPr>
          <w:rFonts w:ascii="Arial" w:hAnsi="Arial" w:cs="Arial"/>
          <w:color w:val="000000"/>
          <w:sz w:val="22"/>
          <w:szCs w:val="22"/>
          <w:rtl/>
        </w:rPr>
        <w:t>للاذاعة</w:t>
      </w:r>
      <w:proofErr w:type="spellEnd"/>
      <w:r>
        <w:rPr>
          <w:rFonts w:ascii="Arial" w:hAnsi="Arial" w:cs="Arial"/>
          <w:color w:val="000000"/>
          <w:sz w:val="22"/>
          <w:szCs w:val="22"/>
          <w:rtl/>
        </w:rPr>
        <w:t xml:space="preserve"> المدرسية:</w:t>
      </w:r>
    </w:p>
    <w:p w:rsidR="00985D80" w:rsidRDefault="00985D80" w:rsidP="00985D80">
      <w:pPr>
        <w:pStyle w:val="a3"/>
        <w:numPr>
          <w:ilvl w:val="0"/>
          <w:numId w:val="2"/>
        </w:numPr>
        <w:bidi/>
        <w:spacing w:before="0" w:beforeAutospacing="0" w:after="0" w:afterAutospacing="0"/>
        <w:textAlignment w:val="baseline"/>
        <w:rPr>
          <w:rFonts w:ascii="Arial" w:hAnsi="Arial" w:cs="Arial" w:hint="cs"/>
          <w:color w:val="000000"/>
          <w:sz w:val="22"/>
          <w:szCs w:val="22"/>
          <w:rtl/>
        </w:rPr>
      </w:pPr>
      <w:r>
        <w:rPr>
          <w:rFonts w:ascii="Arial" w:hAnsi="Arial" w:cs="Arial"/>
          <w:color w:val="000000"/>
          <w:sz w:val="22"/>
          <w:szCs w:val="22"/>
          <w:rtl/>
        </w:rPr>
        <w:t>هل تعلم أن من أهداف اختبارات نافس تقويم التحصيل التعليمي لطلبة المدارس، وتحفيز التميز والتنافس الإيجابي بين المدارس ومكاتب وإدارات التعليم.</w:t>
      </w:r>
    </w:p>
    <w:p w:rsidR="00985D80" w:rsidRDefault="00985D80" w:rsidP="00985D80">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ان اختبارات تستهدف نهاية مراحل تعليمية، فالصف الثالث الابتدائي يمثل نهاية مرحلة الصفوف الأولية والمبكرة، والصف السادس يمثل نهاية المرحلة الابتدائية، والصف الثالث المتوسط يمثل نهاية المرحلة المتوسطة، والمرحلة الابتدائية معًا.</w:t>
      </w:r>
    </w:p>
    <w:p w:rsidR="00985D80" w:rsidRDefault="00985D80" w:rsidP="00985D80">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اختبارات نافس تقيس مستوى ما تعلمه الطلبة، وما يستطيعون القيام به في نهاية كل مرحلة تعليمية؛ حتى تتضح لمسؤولي التعليم جميع الجوانب التي تتيح لهم تجويد العملية التعليمية وفق هذه النتائج الموثوقة.</w:t>
      </w:r>
    </w:p>
    <w:p w:rsidR="00985D80" w:rsidRDefault="00985D80" w:rsidP="00985D80">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من عوامل نجاح اختبارات نافس تعاون مديري المدارس، ومعلمي صفوف الثالث والسادس الابتدائي والثالث المتوسط في تخصصات الاختبارات، وأولياء أمور الطلبة.</w:t>
      </w:r>
    </w:p>
    <w:p w:rsidR="00985D80" w:rsidRDefault="00985D80" w:rsidP="00985D80">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من أهداف اختبارات نافس توفير التقارير والبيانات المفصلة حول التحصيل العلمي للطلبة والمتغيرات المؤثرة فيه، كذلك تمكين التحليل العلمي لأداء المنظومة لوضع الحلول وتحسين الأداء.</w:t>
      </w:r>
    </w:p>
    <w:p w:rsidR="00985D80" w:rsidRDefault="00985D80" w:rsidP="00985D80">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اختبارات نافس تقيس مؤشرات الاختبارات الوطنية في برنامج تنمية القدرات البشرية، ودعم تحقيق المستهدفات.</w:t>
      </w:r>
    </w:p>
    <w:p w:rsidR="00985D80" w:rsidRDefault="00985D80" w:rsidP="00985D80">
      <w:pPr>
        <w:pStyle w:val="a3"/>
        <w:bidi/>
        <w:spacing w:before="0" w:beforeAutospacing="0" w:after="0" w:afterAutospacing="0"/>
        <w:rPr>
          <w:rtl/>
        </w:rPr>
      </w:pPr>
      <w:r>
        <w:rPr>
          <w:rFonts w:ascii="Arial" w:hAnsi="Arial" w:cs="Arial"/>
          <w:b/>
          <w:bCs/>
          <w:color w:val="000000"/>
          <w:sz w:val="22"/>
          <w:szCs w:val="22"/>
          <w:rtl/>
        </w:rPr>
        <w:t>خاتمة اذاعة عن اختبارات نافس</w:t>
      </w:r>
    </w:p>
    <w:p w:rsidR="00985D80" w:rsidRDefault="00985D80" w:rsidP="00985D80">
      <w:pPr>
        <w:pStyle w:val="a3"/>
        <w:bidi/>
        <w:spacing w:before="0" w:beforeAutospacing="0" w:after="0" w:afterAutospacing="0"/>
        <w:rPr>
          <w:rFonts w:hint="cs"/>
          <w:rtl/>
        </w:rPr>
      </w:pPr>
      <w:r>
        <w:rPr>
          <w:rFonts w:ascii="Arial" w:hAnsi="Arial" w:cs="Arial"/>
          <w:color w:val="000000"/>
          <w:sz w:val="22"/>
          <w:szCs w:val="22"/>
          <w:rtl/>
        </w:rPr>
        <w:t>يمكن اعتماد الخاتمة التالية في ختام اذاعة عن اختبارات نافس:</w:t>
      </w:r>
    </w:p>
    <w:p w:rsidR="00985D80" w:rsidRDefault="00985D80" w:rsidP="00985D80">
      <w:pPr>
        <w:pStyle w:val="a3"/>
        <w:bidi/>
        <w:spacing w:before="0" w:beforeAutospacing="0" w:after="0" w:afterAutospacing="0"/>
        <w:rPr>
          <w:rFonts w:hint="cs"/>
          <w:rtl/>
        </w:rPr>
      </w:pPr>
      <w:r>
        <w:rPr>
          <w:rFonts w:ascii="Arial" w:hAnsi="Arial" w:cs="Arial"/>
          <w:color w:val="000000"/>
          <w:sz w:val="22"/>
          <w:szCs w:val="22"/>
          <w:rtl/>
        </w:rPr>
        <w:t>في الختام، نجد أن التقييم الوطني وسيلة لمراقبة جودة التعليم وتقييم فعالية البرامج التعليمية، وذلك من خلال تحديد النقاط التي تحتاج إلى تطوير وتحسين، يمكن للمؤسسات التعليمية تحسين عملياتها التعليمية وتطوير استراتيجيات التدريس والتعلم، وبهذه الطرق، يُظهر التقييم الوطني أهميته الكبيرة في تحسين التعليم ورفع مستوى الجودة التعليمية، وبالتالي يسهم في تحقيق التطور والتقدم في مجتمعاتنا.</w:t>
      </w:r>
    </w:p>
    <w:p w:rsidR="00051204" w:rsidRPr="00985D80" w:rsidRDefault="00051204">
      <w:pPr>
        <w:rPr>
          <w:b/>
          <w:bCs/>
        </w:rPr>
      </w:pPr>
      <w:bookmarkStart w:id="0" w:name="_GoBack"/>
      <w:bookmarkEnd w:id="0"/>
    </w:p>
    <w:sectPr w:rsidR="00051204" w:rsidRPr="00985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908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6CC5CD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80"/>
    <w:rsid w:val="00051204"/>
    <w:rsid w:val="00985D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5D80"/>
    <w:pPr>
      <w:spacing w:before="100" w:beforeAutospacing="1" w:after="100" w:afterAutospacing="1" w:line="240" w:lineRule="auto"/>
    </w:pPr>
    <w:rPr>
      <w:rFonts w:ascii="Times New Roman" w:eastAsiaTheme="minorEastAsia" w:hAnsi="Times New Roman" w:cs="Times New Roman"/>
      <w:kern w:val="2"/>
      <w:sz w:val="24"/>
      <w:szCs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5D80"/>
    <w:pPr>
      <w:spacing w:before="100" w:beforeAutospacing="1" w:after="100" w:afterAutospacing="1" w:line="240" w:lineRule="auto"/>
    </w:pPr>
    <w:rPr>
      <w:rFonts w:ascii="Times New Roman" w:eastAsiaTheme="minorEastAsia" w:hAnsi="Times New Roman" w:cs="Times New Roman"/>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3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2024-05-20T16:52:00Z</dcterms:created>
  <dcterms:modified xsi:type="dcterms:W3CDTF">2024-05-20T16:52:00Z</dcterms:modified>
</cp:coreProperties>
</file>