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ED178D7" wp14:paraId="2C078E63" wp14:textId="2CBF2690">
      <w:pPr>
        <w:bidi w:val="1"/>
        <w:jc w:val="center"/>
        <w:rPr>
          <w:b w:val="1"/>
          <w:bCs w:val="1"/>
          <w:color w:val="auto"/>
          <w:sz w:val="52"/>
          <w:szCs w:val="52"/>
        </w:rPr>
      </w:pPr>
      <w:r w:rsidRPr="4ED178D7" w:rsidR="4B274C2C">
        <w:rPr>
          <w:b w:val="1"/>
          <w:bCs w:val="1"/>
          <w:color w:val="auto"/>
          <w:sz w:val="52"/>
          <w:szCs w:val="52"/>
          <w:rtl w:val="1"/>
        </w:rPr>
        <w:t>بحث</w:t>
      </w:r>
      <w:r w:rsidRPr="4ED178D7" w:rsidR="4B274C2C">
        <w:rPr>
          <w:b w:val="1"/>
          <w:bCs w:val="1"/>
          <w:color w:val="auto"/>
          <w:sz w:val="52"/>
          <w:szCs w:val="52"/>
          <w:rtl w:val="1"/>
        </w:rPr>
        <w:t xml:space="preserve"> </w:t>
      </w:r>
      <w:r w:rsidRPr="4ED178D7" w:rsidR="4B274C2C">
        <w:rPr>
          <w:b w:val="1"/>
          <w:bCs w:val="1"/>
          <w:color w:val="auto"/>
          <w:sz w:val="52"/>
          <w:szCs w:val="52"/>
          <w:rtl w:val="1"/>
        </w:rPr>
        <w:t>حول</w:t>
      </w:r>
      <w:r w:rsidRPr="4ED178D7" w:rsidR="4B274C2C">
        <w:rPr>
          <w:b w:val="1"/>
          <w:bCs w:val="1"/>
          <w:color w:val="auto"/>
          <w:sz w:val="52"/>
          <w:szCs w:val="52"/>
          <w:rtl w:val="1"/>
        </w:rPr>
        <w:t xml:space="preserve"> </w:t>
      </w:r>
      <w:r w:rsidRPr="4ED178D7" w:rsidR="4B274C2C">
        <w:rPr>
          <w:b w:val="1"/>
          <w:bCs w:val="1"/>
          <w:color w:val="auto"/>
          <w:sz w:val="52"/>
          <w:szCs w:val="52"/>
          <w:rtl w:val="1"/>
        </w:rPr>
        <w:t>النباتات</w:t>
      </w:r>
    </w:p>
    <w:p w:rsidR="4B274C2C" w:rsidP="4ED178D7" w:rsidRDefault="4B274C2C" w14:paraId="1B468214" w14:textId="26BB6632">
      <w:pPr>
        <w:pStyle w:val="Heading3"/>
        <w:bidi w:val="1"/>
        <w:spacing w:before="0" w:beforeAutospacing="off" w:after="281" w:afterAutospacing="off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</w:pP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مقدمة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بحث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حول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>
        <w:br/>
      </w:r>
    </w:p>
    <w:p w:rsidR="4B274C2C" w:rsidP="4ED178D7" w:rsidRDefault="4B274C2C" w14:paraId="6FA61D1C" w14:textId="3F5475DA">
      <w:pPr>
        <w:pStyle w:val="Heading3"/>
        <w:bidi w:val="1"/>
        <w:spacing w:before="0" w:beforeAutospacing="off" w:after="281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هي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أساس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الحياة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الأرض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فهي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تشكل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العنصر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الأساسي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سلسلة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الغذاء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وتوفر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الأكسجين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اللازم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للتنفس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تتنوع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أشكالها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وأنماطها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وأحجامها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مما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يجعلها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عنصراً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رئيسياً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تكوين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البيئات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المختلفة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سطح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الأرض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تتواجد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كل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مكان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الصحاري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القاحلة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إلى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الغابات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الاستوائية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الرطبة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ومن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أعماق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البحار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إلى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قمم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الجبال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الشاهقة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4B274C2C" w:rsidP="4ED178D7" w:rsidRDefault="4B274C2C" w14:paraId="1C00210C" w14:textId="02E4CC58">
      <w:pPr>
        <w:pStyle w:val="Heading3"/>
        <w:bidi w:val="1"/>
        <w:spacing w:before="281" w:beforeAutospacing="off" w:after="281" w:afterAutospacing="off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</w:pP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بحث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حول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</w:p>
    <w:p w:rsidR="4B274C2C" w:rsidP="4ED178D7" w:rsidRDefault="4B274C2C" w14:paraId="3C0FF878" w14:textId="75799F3C">
      <w:p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تعتبر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جزءاً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أساسياً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النظام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البيئي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سطح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الأرض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حيث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تؤثر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بشكل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كبير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الحياة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الطبيعية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وحياة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الإنسان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تتميز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بتنوعها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الهائل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حيث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الأشكال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والأنماط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والأحجام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وتلعب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دوراً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حيوياً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صحة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البيئة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واستدامتها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4B274C2C" w:rsidP="4ED178D7" w:rsidRDefault="4B274C2C" w14:paraId="176B8B64" w14:textId="4554F280">
      <w:p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</w:p>
    <w:p w:rsidR="4B274C2C" w:rsidP="4ED178D7" w:rsidRDefault="4B274C2C" w14:paraId="2BB9F164" w14:textId="625FED8E">
      <w:p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تؤثر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دعم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حياة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الكائنات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الحية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سطح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الأرض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بوصفها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مصدراً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رئيسياً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للطاقة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حيث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تقوم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بعملية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التمثيل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الضوئي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تحول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ضوء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الشمس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إلى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طاقة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كيميائية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قابلة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للاستفادة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كما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تنتج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الأكسجين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اللازم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للتنفس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الحيواني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وتقوم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بامتصاص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غاز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ثاني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أكسيد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الكربون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الهواء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مساهمة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بشكل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كبير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تنقية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الهواء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وتخفيف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تأثيرات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التغير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المناخي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.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بالإضافة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إلى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ذلك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توفر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الغذاء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والمواد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الخام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اللازمة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للصناعات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المختلفة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مثل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الورق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والألياف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والأدوية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4B274C2C" w:rsidP="4ED178D7" w:rsidRDefault="4B274C2C" w14:paraId="5D485F1A" w14:textId="1241455D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يتطلب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الحفاظ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جهوداً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مشتركة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ومستمرة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المجتمع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الدولي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والأفراد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لضمان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استمرارية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الحياة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الأرض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وتوفير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بيئة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صحية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ومستدامة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للأجيال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الحالية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والمستقبلية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ويمكن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المحافظة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خلال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اتباع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الخطوات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الآتيه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:</w:t>
      </w:r>
    </w:p>
    <w:p w:rsidR="4B274C2C" w:rsidP="4ED178D7" w:rsidRDefault="4B274C2C" w14:paraId="7CBBB44C" w14:textId="4190440B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المحافظة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على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التنوع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البيولوجي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: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يجب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حماية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التنوع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البيولوجي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الذي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يشمل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الأنواع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المختلفة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والمهددة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بالانقراض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وذلك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خلال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إقامة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محميات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طبيعية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وتنفيذ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إجراءات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لمكافحة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الصيد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غير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المشروع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والتخريب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البيئي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4B274C2C" w:rsidP="4ED178D7" w:rsidRDefault="4B274C2C" w14:paraId="215546DB" w14:textId="75008A71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المحافظة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على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البيئة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الطبيعية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: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يجب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تقليل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التلوث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البيئي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وحماية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الموارد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الطبيعية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مثل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الأراضي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الزراعية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والغابات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والمياه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الجوفية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وذلك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لتوفير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بيئة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مناسبة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لنمو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وتجنب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فقدان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التنوع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البيولوجي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4B274C2C" w:rsidP="4ED178D7" w:rsidRDefault="4B274C2C" w14:paraId="26BDAEBF" w14:textId="32DEA8C0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التوعية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والتثقيف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: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ينبغي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تعزيز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الوعي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بأهمية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وضرورة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حمايتها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خلال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تثقيف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الجمهور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وتشجيع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الممارسات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البيئية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المستدامة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مثل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زراعة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الأشجار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والحد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من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استخدام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المواد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الكيميائية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الضارة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4B274C2C" w:rsidP="4ED178D7" w:rsidRDefault="4B274C2C" w14:paraId="3F9C00D1" w14:textId="258D30E3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الحفاظ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على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الغابات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: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يجب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العمل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على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وقف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التصحر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وإعادة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تأهيل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الغابات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المتضررة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وتشجيع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زراعة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الأشجار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والنباتات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الأصلية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المناطق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المنزوعة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الغطاء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4B274C2C" w:rsidP="4ED178D7" w:rsidRDefault="4B274C2C" w14:paraId="0A1F78DF" w14:textId="5533AD96">
      <w:pPr>
        <w:pStyle w:val="Heading3"/>
        <w:bidi w:val="1"/>
        <w:spacing w:before="281" w:beforeAutospacing="off" w:after="281" w:afterAutospacing="off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</w:pP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خاتمة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بحث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حول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4ED178D7" w:rsidR="4B274C2C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rtl w:val="1"/>
          <w:lang w:val="en-US"/>
        </w:rPr>
        <w:t xml:space="preserve"> </w:t>
      </w:r>
    </w:p>
    <w:p w:rsidR="4B274C2C" w:rsidP="4ED178D7" w:rsidRDefault="4B274C2C" w14:paraId="3A7FE7EE" w14:textId="233A902A">
      <w:pPr>
        <w:bidi w:val="1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الختام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فإن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تعزيز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الوعي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بأهمية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وتكثيف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الجهود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لحمايتها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يعد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خطوة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حاسمة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نحو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بناء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عالم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أكثر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استدامة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ورفاهية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للجميع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.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إن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النباتات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ليست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مجرد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مصدر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للحياة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بل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هي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الحياة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ذاتها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،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ويجب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علينا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الاهتمام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بها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والحفاظ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عليها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بكل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حب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 xml:space="preserve"> 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واهتمام</w:t>
      </w:r>
      <w:r w:rsidRPr="4ED178D7" w:rsidR="4B274C2C">
        <w:rPr>
          <w:rFonts w:ascii="Aptos" w:hAnsi="Aptos" w:eastAsia="Aptos" w:cs="Aptos"/>
          <w:noProof w:val="0"/>
          <w:color w:val="auto"/>
          <w:sz w:val="24"/>
          <w:szCs w:val="24"/>
          <w:rtl w:val="1"/>
          <w:lang w:val="en-US"/>
        </w:rPr>
        <w:t>.</w:t>
      </w:r>
    </w:p>
    <w:p w:rsidR="4ED178D7" w:rsidP="4ED178D7" w:rsidRDefault="4ED178D7" w14:paraId="341164A3" w14:textId="52BB9A3D">
      <w:pPr>
        <w:pStyle w:val="Normal"/>
        <w:bidi w:val="1"/>
        <w:jc w:val="left"/>
        <w:rPr>
          <w:color w:val="auto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29dc4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D26DC5"/>
    <w:rsid w:val="19B43EA0"/>
    <w:rsid w:val="4B274C2C"/>
    <w:rsid w:val="4ED178D7"/>
    <w:rsid w:val="52D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6DC5"/>
  <w15:chartTrackingRefBased/>
  <w15:docId w15:val="{B9B24F90-6BCE-45A9-BC64-D875288350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8968b5400b64f9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2024-04-27T09:30:42.0389784Z</dcterms:created>
  <dcterms:modified xsi:type="dcterms:W3CDTF">2024-04-27T09:31:47.6544621Z</dcterms:modified>
  <dc:creator>Dania Haroun</dc:creator>
  <lastModifiedBy>Dania Haroun</lastModifiedBy>
</coreProperties>
</file>